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2D" w:rsidRPr="00335A88" w:rsidRDefault="0079592D" w:rsidP="0079592D">
      <w:pPr>
        <w:rPr>
          <w:rFonts w:ascii="黑体" w:eastAsia="黑体" w:hAnsi="黑体"/>
          <w:sz w:val="32"/>
          <w:szCs w:val="32"/>
        </w:rPr>
      </w:pPr>
      <w:r w:rsidRPr="00335A88">
        <w:rPr>
          <w:rFonts w:ascii="黑体" w:eastAsia="黑体" w:hAnsi="黑体" w:hint="eastAsia"/>
          <w:sz w:val="32"/>
          <w:szCs w:val="32"/>
        </w:rPr>
        <w:t>附件3：</w:t>
      </w:r>
    </w:p>
    <w:p w:rsidR="0079592D" w:rsidRPr="00335A88" w:rsidRDefault="0079592D" w:rsidP="0079592D">
      <w:pPr>
        <w:spacing w:line="64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335A88">
        <w:rPr>
          <w:rFonts w:ascii="方正小标宋简体" w:eastAsia="方正小标宋简体" w:hAnsi="Calibri" w:hint="eastAsia"/>
          <w:sz w:val="44"/>
          <w:szCs w:val="44"/>
        </w:rPr>
        <w:t>泰州市文物保护与考古研究中心2024年公开招聘专业技术人员</w:t>
      </w:r>
    </w:p>
    <w:p w:rsidR="0079592D" w:rsidRPr="00335A88" w:rsidRDefault="0079592D" w:rsidP="0079592D">
      <w:pPr>
        <w:spacing w:line="64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335A88">
        <w:rPr>
          <w:rFonts w:ascii="方正小标宋简体" w:eastAsia="方正小标宋简体" w:hAnsi="Calibri" w:hint="eastAsia"/>
          <w:sz w:val="44"/>
          <w:szCs w:val="44"/>
        </w:rPr>
        <w:t>专业参考目录</w:t>
      </w:r>
    </w:p>
    <w:p w:rsidR="0079592D" w:rsidRPr="00335A88" w:rsidRDefault="0079592D" w:rsidP="0079592D">
      <w:pPr>
        <w:spacing w:line="560" w:lineRule="exact"/>
        <w:ind w:firstLine="640"/>
        <w:rPr>
          <w:rFonts w:ascii="仿宋_GB2312" w:eastAsia="仿宋_GB2312" w:hAnsi="方正仿宋_GBK" w:cs="方正仿宋_GBK"/>
          <w:sz w:val="32"/>
          <w:szCs w:val="32"/>
        </w:rPr>
      </w:pPr>
    </w:p>
    <w:tbl>
      <w:tblPr>
        <w:tblStyle w:val="1"/>
        <w:tblpPr w:leftFromText="180" w:rightFromText="180" w:vertAnchor="page" w:horzAnchor="margin" w:tblpXSpec="center" w:tblpY="4837"/>
        <w:tblW w:w="0" w:type="auto"/>
        <w:tblLook w:val="04A0"/>
      </w:tblPr>
      <w:tblGrid>
        <w:gridCol w:w="2093"/>
        <w:gridCol w:w="11122"/>
      </w:tblGrid>
      <w:tr w:rsidR="0079592D" w:rsidRPr="00335A88" w:rsidTr="00D169E7">
        <w:trPr>
          <w:trHeight w:val="978"/>
        </w:trPr>
        <w:tc>
          <w:tcPr>
            <w:tcW w:w="2093" w:type="dxa"/>
            <w:vAlign w:val="center"/>
            <w:hideMark/>
          </w:tcPr>
          <w:p w:rsidR="0079592D" w:rsidRPr="00335A88" w:rsidRDefault="0079592D" w:rsidP="00D169E7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335A88">
              <w:rPr>
                <w:rFonts w:ascii="黑体" w:eastAsia="黑体" w:hAnsi="黑体" w:hint="eastAsia"/>
                <w:sz w:val="30"/>
                <w:szCs w:val="30"/>
              </w:rPr>
              <w:t>专业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类别</w:t>
            </w:r>
          </w:p>
        </w:tc>
        <w:tc>
          <w:tcPr>
            <w:tcW w:w="11122" w:type="dxa"/>
            <w:vAlign w:val="center"/>
            <w:hideMark/>
          </w:tcPr>
          <w:p w:rsidR="0079592D" w:rsidRPr="00335A88" w:rsidRDefault="0079592D" w:rsidP="00D169E7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335A88">
              <w:rPr>
                <w:rFonts w:ascii="黑体" w:eastAsia="黑体" w:hAnsi="黑体" w:hint="eastAsia"/>
                <w:sz w:val="30"/>
                <w:szCs w:val="30"/>
              </w:rPr>
              <w:t>可报考专业</w:t>
            </w:r>
          </w:p>
        </w:tc>
      </w:tr>
      <w:tr w:rsidR="0079592D" w:rsidRPr="00335A88" w:rsidTr="00D169E7">
        <w:trPr>
          <w:trHeight w:val="1373"/>
        </w:trPr>
        <w:tc>
          <w:tcPr>
            <w:tcW w:w="2093" w:type="dxa"/>
            <w:vAlign w:val="center"/>
            <w:hideMark/>
          </w:tcPr>
          <w:p w:rsidR="0079592D" w:rsidRPr="00335A88" w:rsidRDefault="0079592D" w:rsidP="00D169E7">
            <w:pPr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 w:rsidRPr="00335A88">
              <w:rPr>
                <w:rFonts w:ascii="仿宋_GB2312" w:eastAsia="仿宋_GB2312" w:hAnsi="Calibri" w:hint="eastAsia"/>
                <w:sz w:val="30"/>
                <w:szCs w:val="30"/>
              </w:rPr>
              <w:t>考古类</w:t>
            </w:r>
          </w:p>
        </w:tc>
        <w:tc>
          <w:tcPr>
            <w:tcW w:w="11122" w:type="dxa"/>
            <w:vAlign w:val="center"/>
            <w:hideMark/>
          </w:tcPr>
          <w:p w:rsidR="0079592D" w:rsidRPr="00335A88" w:rsidRDefault="0079592D" w:rsidP="00D169E7">
            <w:pPr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 w:rsidRPr="00335A88">
              <w:rPr>
                <w:rFonts w:ascii="仿宋_GB2312" w:eastAsia="仿宋_GB2312" w:hAnsi="Calibri" w:hint="eastAsia"/>
                <w:sz w:val="30"/>
                <w:szCs w:val="30"/>
              </w:rPr>
              <w:t>考古学、考古学及博物馆学、文物与博物馆学、文物与博物馆、文物保护技术</w:t>
            </w:r>
          </w:p>
        </w:tc>
      </w:tr>
    </w:tbl>
    <w:p w:rsidR="0079592D" w:rsidRPr="00335A88" w:rsidRDefault="0079592D" w:rsidP="0079592D"/>
    <w:p w:rsidR="0013297D" w:rsidRPr="0079592D" w:rsidRDefault="0013297D"/>
    <w:sectPr w:rsidR="0013297D" w:rsidRPr="0079592D" w:rsidSect="00335A88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592D"/>
    <w:rsid w:val="0013297D"/>
    <w:rsid w:val="0079592D"/>
    <w:rsid w:val="00B5514E"/>
    <w:rsid w:val="00C8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2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59"/>
    <w:rsid w:val="00795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59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彭子萌</dc:creator>
  <cp:lastModifiedBy>彭子萌</cp:lastModifiedBy>
  <cp:revision>1</cp:revision>
  <dcterms:created xsi:type="dcterms:W3CDTF">2024-04-30T03:01:00Z</dcterms:created>
  <dcterms:modified xsi:type="dcterms:W3CDTF">2024-04-30T03:01:00Z</dcterms:modified>
</cp:coreProperties>
</file>